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mbria" w:cs="Cambria" w:hAnsi="Cambria" w:eastAsia="Cambria"/>
          <w:b w:val="1"/>
          <w:bCs w:val="1"/>
          <w:sz w:val="36"/>
          <w:szCs w:val="36"/>
          <w:u w:val="single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u w:val="single"/>
          <w:rtl w:val="0"/>
          <w:lang w:val="de-DE"/>
        </w:rPr>
        <w:t>Anmeldeformular Urlaubsbetreuung</w:t>
      </w:r>
      <w:r>
        <w:rPr>
          <w:rFonts w:ascii="Cambria" w:cs="Cambria" w:hAnsi="Cambria" w:eastAsia="Cambria"/>
          <w:b w:val="1"/>
          <w:bCs w:val="1"/>
          <w:sz w:val="36"/>
          <w:szCs w:val="36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5848890</wp:posOffset>
            </wp:positionH>
            <wp:positionV relativeFrom="page">
              <wp:posOffset>91439</wp:posOffset>
            </wp:positionV>
            <wp:extent cx="1340580" cy="18705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output_e00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580" cy="1870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sz w:val="36"/>
          <w:szCs w:val="36"/>
          <w:u w:val="single"/>
          <w:rtl w:val="0"/>
          <w:lang w:val="de-DE"/>
        </w:rPr>
        <w:t xml:space="preserve">   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Liebe 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H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schen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halter,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damit die H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schen sich hier wohl 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hlen, habe ich ein paar kleine Fragen. 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Es w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re hilfreich, wenn dieser Zettel bei Anreise einfach ausgef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llt zusammen mit den Kaninchen bei mir abgegeben wird. So habe ich  alles Wichtige direkt zur Hand. 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:)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Besitzer / Name :  ______________________________________________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Tel. / mob. :         ______________________________________________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e-mail :              ______________________________________________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Name / Tel. Nr. 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r Notf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lle ;  _____________________________________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Betreuung gew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nscht von  ___________________ bis _________________________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Anzahl    ________________________________________________________________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 xml:space="preserve">Wichtig, bitte zutreffendes  ankreuzen 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(da in den Gehegen frisches Gras zur Verf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gung steht, bitte ehrlich beantworten, da ich die Tiere ggfs. langsam an das Frischfutter gew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ö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hnen muss)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unser Kaninchen bekommt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.. 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–  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meistens Trockenfutter neben Heu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……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-  meistens Trockenfutter und ab und an Frischfutter ( Gem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se, Salat, etc.)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……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- wenig Trockenfutter und 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berwiegend / t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glich Frischfutter ( Gem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se, Salat, etc.)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……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- ausschlie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ß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lich Frischfutter ( Gem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se, Salat, etc.)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Sonstiges :________________________________________________________________________</w: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Fotos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Ab und an mache ich auch gern ein paar Bilder, die ich  auf meiner HP oder bei Facebook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/Instagram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 poste. 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Ich w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rde mich freuen, wenn Sie nichts dagegen h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tten und hier ein Kreuz 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r Ihr Einverst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ndnis geben 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Ja            Nein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Info Aufenthalt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Unsere Urlaubsg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ste werden genauso wie unsere eigenen Kaninchen liebevoll versorgt. Unsere Urlaubsg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ste bewohnen nat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rlich eigene St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lle mit dem dazu geh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ö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renden Gehege.  Alle Hasis werden morgens und abends gef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ttert. Jeden Morgen werden die St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lle zum Freilauf ge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ö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ffnet und erst abends aus Sicherheitsgr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nden wieder verschlossen.  Die St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lle werden alle 2-3 Tage gereinigt, je nach Wetter oder Bedarf auch 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ö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fters. 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„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Kleingedrucktes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“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Eine Haftung 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r Gasttiere wird generell ausgeschlossen.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In Notf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llen fahren wir mit Ihrem Tier zu unserem Tierarzt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. 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Die Kosten f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r die 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rztliche Behandlung m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ü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ssen von Ihnen getragen werden. Tiere, bei denen ansteckende Krankheiten vermutet werden, k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ö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nnen leider nicht angenommen werden.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Jetzt steht einer sorgenfreien Erholung nichts mehr im Wege. 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Wir freuen uns auf Eure L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ieblinge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 </w:t>
      </w:r>
    </w:p>
    <w:p>
      <w:pPr>
        <w:pStyle w:val="Normal.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 xml:space="preserve">Eure 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Kristina Jaeger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97845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Neustadt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  Tel.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0175/7609902</w:t>
      </w:r>
    </w:p>
    <w:p>
      <w:pPr>
        <w:pStyle w:val="Normal.0"/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HP </w:t>
      </w:r>
      <w:r>
        <w:rPr>
          <w:rStyle w:val="Hyperlink.0"/>
          <w:rFonts w:ascii="Cambria" w:cs="Cambria" w:hAnsi="Cambria" w:eastAsia="Cambria"/>
          <w:b w:val="1"/>
          <w:bCs w:val="1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Cambria" w:cs="Cambria" w:hAnsi="Cambria" w:eastAsia="Cambria"/>
          <w:b w:val="1"/>
          <w:bCs w:val="1"/>
          <w:sz w:val="24"/>
          <w:szCs w:val="24"/>
          <w:lang w:val="en-US"/>
        </w:rPr>
        <w:instrText xml:space="preserve"> HYPERLINK "http://www.haeschen-vom-maintal.de"</w:instrText>
      </w:r>
      <w:r>
        <w:rPr>
          <w:rStyle w:val="Hyperlink.0"/>
          <w:rFonts w:ascii="Cambria" w:cs="Cambria" w:hAnsi="Cambria" w:eastAsia="Cambria"/>
          <w:b w:val="1"/>
          <w:bCs w:val="1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www.haeschen-vom-maintal.de</w:t>
      </w:r>
      <w:r>
        <w:rPr>
          <w:lang w:val="en-US"/>
        </w:rPr>
        <w:fldChar w:fldCharType="end" w:fldLock="0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 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mail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 </w:t>
      </w:r>
      <w:r>
        <w:rPr>
          <w:rStyle w:val="Hyperlink.1"/>
          <w:rFonts w:ascii="Cambria" w:cs="Cambria" w:hAnsi="Cambria" w:eastAsia="Cambria"/>
          <w:sz w:val="24"/>
          <w:szCs w:val="24"/>
          <w:lang w:val="en-US"/>
        </w:rPr>
        <w:fldChar w:fldCharType="begin" w:fldLock="0"/>
      </w:r>
      <w:r>
        <w:rPr>
          <w:rStyle w:val="Hyperlink.1"/>
          <w:rFonts w:ascii="Cambria" w:cs="Cambria" w:hAnsi="Cambria" w:eastAsia="Cambria"/>
          <w:sz w:val="24"/>
          <w:szCs w:val="24"/>
          <w:lang w:val="en-US"/>
        </w:rPr>
        <w:instrText xml:space="preserve"> HYPERLINK "mailto:haeschen-vom-maintal@web.de"</w:instrText>
      </w:r>
      <w:r>
        <w:rPr>
          <w:rStyle w:val="Hyperlink.1"/>
          <w:rFonts w:ascii="Cambria" w:cs="Cambria" w:hAnsi="Cambria" w:eastAsia="Cambria"/>
          <w:sz w:val="24"/>
          <w:szCs w:val="24"/>
          <w:lang w:val="en-US"/>
        </w:rPr>
        <w:fldChar w:fldCharType="separate" w:fldLock="0"/>
      </w:r>
      <w:r>
        <w:rPr>
          <w:rStyle w:val="Hyperlink.1"/>
          <w:rFonts w:ascii="Cambria" w:cs="Cambria" w:hAnsi="Cambria" w:eastAsia="Cambria"/>
          <w:sz w:val="24"/>
          <w:szCs w:val="24"/>
          <w:rtl w:val="0"/>
          <w:lang w:val="en-US"/>
        </w:rPr>
        <w:t>haeschen-vom-maintal@web.de</w:t>
      </w:r>
      <w:r>
        <w:rPr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284" w:right="284" w:bottom="284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b w:val="1"/>
      <w:bCs w:val="1"/>
      <w:sz w:val="24"/>
      <w:szCs w:val="24"/>
      <w:lang w:val="en-US"/>
    </w:rPr>
  </w:style>
  <w:style w:type="character" w:styleId="Hyperlink.1">
    <w:name w:val="Hyperlink.1"/>
    <w:basedOn w:val="Link"/>
    <w:next w:val="Hyperlink.1"/>
    <w:rPr>
      <w:rFonts w:ascii="Cambria" w:cs="Cambria" w:hAnsi="Cambria" w:eastAsia="Cambria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